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FEF" w:rsidRDefault="00F315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6753225</wp:posOffset>
                </wp:positionH>
                <wp:positionV relativeFrom="paragraph">
                  <wp:posOffset>-447675</wp:posOffset>
                </wp:positionV>
                <wp:extent cx="2506980" cy="1653540"/>
                <wp:effectExtent l="0" t="0" r="2667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980" cy="1653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3FEF" w:rsidRPr="0059795D" w:rsidRDefault="001C3FEF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History</w:t>
                            </w:r>
                          </w:p>
                          <w:p w:rsidR="001C3FEF" w:rsidRDefault="001C3FEF">
                            <w:r>
                              <w:t>Local Study – World War 2</w:t>
                            </w:r>
                          </w:p>
                          <w:p w:rsidR="00934829" w:rsidRDefault="00934829">
                            <w:r>
                              <w:t xml:space="preserve">Battle of Britain </w:t>
                            </w:r>
                          </w:p>
                          <w:p w:rsidR="00F31566" w:rsidRDefault="00F31566">
                            <w:bookmarkStart w:id="0" w:name="_GoBack"/>
                            <w:bookmarkEnd w:id="0"/>
                            <w:r>
                              <w:t>Significance of the Blitz</w:t>
                            </w:r>
                          </w:p>
                          <w:p w:rsidR="001C3FEF" w:rsidRDefault="001C3FEF">
                            <w:r>
                              <w:t>What impact did WW2 have on the role of women?</w:t>
                            </w:r>
                          </w:p>
                          <w:p w:rsidR="00F31566" w:rsidRDefault="00F315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1.75pt;margin-top:-35.25pt;width:197.4pt;height:130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" fillcolor="white [3201]" strokeweight=".5pt">
                <v:textbox>
                  <w:txbxContent>
                    <w:p w:rsidR="001C3FEF" w:rsidRPr="0059795D" w:rsidRDefault="001C3FEF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History</w:t>
                      </w:r>
                    </w:p>
                    <w:p w:rsidR="001C3FEF" w:rsidRDefault="001C3FEF">
                      <w:r>
                        <w:t>Local Study – World War 2</w:t>
                      </w:r>
                    </w:p>
                    <w:p w:rsidR="00934829" w:rsidRDefault="00934829">
                      <w:r>
                        <w:t xml:space="preserve">Battle of Britain </w:t>
                      </w:r>
                    </w:p>
                    <w:p w:rsidR="00F31566" w:rsidRDefault="00F31566">
                      <w:bookmarkStart w:id="1" w:name="_GoBack"/>
                      <w:bookmarkEnd w:id="1"/>
                      <w:r>
                        <w:t>Significance of the Blitz</w:t>
                      </w:r>
                    </w:p>
                    <w:p w:rsidR="001C3FEF" w:rsidRDefault="001C3FEF">
                      <w:r>
                        <w:t>What impact did WW2 have on the role of women?</w:t>
                      </w:r>
                    </w:p>
                    <w:p w:rsidR="00F31566" w:rsidRDefault="00F31566"/>
                  </w:txbxContent>
                </v:textbox>
              </v:shape>
            </w:pict>
          </mc:Fallback>
        </mc:AlternateContent>
      </w:r>
      <w:r w:rsidR="0023619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-514350</wp:posOffset>
                </wp:positionH>
                <wp:positionV relativeFrom="paragraph">
                  <wp:posOffset>0</wp:posOffset>
                </wp:positionV>
                <wp:extent cx="2360930" cy="897890"/>
                <wp:effectExtent l="0" t="0" r="1714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897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FEF" w:rsidRPr="00236193" w:rsidRDefault="001C3FEF" w:rsidP="001C3FEF">
                            <w:pPr>
                              <w:shd w:val="clear" w:color="auto" w:fill="BDD6EE" w:themeFill="accent1" w:themeFillTint="66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236193">
                              <w:rPr>
                                <w:b/>
                                <w:sz w:val="48"/>
                                <w:szCs w:val="48"/>
                              </w:rPr>
                              <w:t>St Edmunds Spring 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40.5pt;margin-top:0;width:185.9pt;height:70.7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">
                <v:textbox>
                  <w:txbxContent>
                    <w:p w:rsidR="001C3FEF" w:rsidRPr="00236193" w:rsidRDefault="001C3FEF" w:rsidP="001C3FEF">
                      <w:pPr>
                        <w:shd w:val="clear" w:color="auto" w:fill="BDD6EE" w:themeFill="accent1" w:themeFillTint="66"/>
                        <w:rPr>
                          <w:b/>
                          <w:sz w:val="48"/>
                          <w:szCs w:val="48"/>
                        </w:rPr>
                      </w:pPr>
                      <w:r w:rsidRPr="00236193">
                        <w:rPr>
                          <w:b/>
                          <w:sz w:val="48"/>
                          <w:szCs w:val="48"/>
                        </w:rPr>
                        <w:t>St Edmunds Spring 2023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361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3329940</wp:posOffset>
                </wp:positionH>
                <wp:positionV relativeFrom="paragraph">
                  <wp:posOffset>-632460</wp:posOffset>
                </wp:positionV>
                <wp:extent cx="2994660" cy="1173480"/>
                <wp:effectExtent l="0" t="0" r="15240" b="266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4660" cy="1173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75A0" w:rsidRPr="0059795D" w:rsidRDefault="002375A0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ICT</w:t>
                            </w:r>
                          </w:p>
                          <w:p w:rsidR="002375A0" w:rsidRPr="00236193" w:rsidRDefault="00236193">
                            <w:r w:rsidRPr="00236193">
                              <w:rPr>
                                <w:rFonts w:cs="Arial"/>
                                <w:color w:val="333448"/>
                                <w:shd w:val="clear" w:color="auto" w:fill="FFFFFF"/>
                              </w:rPr>
                              <w:t>C</w:t>
                            </w:r>
                            <w:r>
                              <w:rPr>
                                <w:rFonts w:cs="Arial"/>
                                <w:color w:val="333448"/>
                                <w:shd w:val="clear" w:color="auto" w:fill="FFFFFF"/>
                              </w:rPr>
                              <w:t>reate vector drawings. L</w:t>
                            </w:r>
                            <w:r w:rsidR="0059795D" w:rsidRPr="00236193">
                              <w:rPr>
                                <w:rFonts w:cs="Arial"/>
                                <w:color w:val="333448"/>
                                <w:shd w:val="clear" w:color="auto" w:fill="FFFFFF"/>
                              </w:rPr>
                              <w:t>earn how to use</w:t>
                            </w:r>
                            <w:r w:rsidR="0059795D">
                              <w:rPr>
                                <w:rFonts w:ascii="Arial" w:hAnsi="Arial" w:cs="Arial"/>
                                <w:color w:val="333448"/>
                                <w:sz w:val="29"/>
                                <w:szCs w:val="29"/>
                                <w:shd w:val="clear" w:color="auto" w:fill="FFFFFF"/>
                              </w:rPr>
                              <w:t xml:space="preserve"> </w:t>
                            </w:r>
                            <w:r w:rsidR="0059795D" w:rsidRPr="00236193">
                              <w:rPr>
                                <w:rFonts w:cs="Arial"/>
                                <w:color w:val="333448"/>
                                <w:shd w:val="clear" w:color="auto" w:fill="FFFFFF"/>
                              </w:rPr>
                              <w:t>different drawing tools to help them create images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262.2pt;margin-top:-49.8pt;width:235.8pt;height:92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" fillcolor="white [3201]" strokeweight=".5pt">
                <v:textbox>
                  <w:txbxContent>
                    <w:p w:rsidR="002375A0" w:rsidRPr="0059795D" w:rsidRDefault="002375A0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ICT</w:t>
                      </w:r>
                    </w:p>
                    <w:p w:rsidR="002375A0" w:rsidRPr="00236193" w:rsidRDefault="00236193">
                      <w:r w:rsidRPr="00236193">
                        <w:rPr>
                          <w:rFonts w:cs="Arial"/>
                          <w:color w:val="333448"/>
                          <w:shd w:val="clear" w:color="auto" w:fill="FFFFFF"/>
                        </w:rPr>
                        <w:t>C</w:t>
                      </w:r>
                      <w:r>
                        <w:rPr>
                          <w:rFonts w:cs="Arial"/>
                          <w:color w:val="333448"/>
                          <w:shd w:val="clear" w:color="auto" w:fill="FFFFFF"/>
                        </w:rPr>
                        <w:t>reate vector drawings. L</w:t>
                      </w:r>
                      <w:r w:rsidR="0059795D" w:rsidRPr="00236193">
                        <w:rPr>
                          <w:rFonts w:cs="Arial"/>
                          <w:color w:val="333448"/>
                          <w:shd w:val="clear" w:color="auto" w:fill="FFFFFF"/>
                        </w:rPr>
                        <w:t>earn how to use</w:t>
                      </w:r>
                      <w:r w:rsidR="0059795D">
                        <w:rPr>
                          <w:rFonts w:ascii="Arial" w:hAnsi="Arial" w:cs="Arial"/>
                          <w:color w:val="333448"/>
                          <w:sz w:val="29"/>
                          <w:szCs w:val="29"/>
                          <w:shd w:val="clear" w:color="auto" w:fill="FFFFFF"/>
                        </w:rPr>
                        <w:t xml:space="preserve"> </w:t>
                      </w:r>
                      <w:r w:rsidR="0059795D" w:rsidRPr="00236193">
                        <w:rPr>
                          <w:rFonts w:cs="Arial"/>
                          <w:color w:val="333448"/>
                          <w:shd w:val="clear" w:color="auto" w:fill="FFFFFF"/>
                        </w:rPr>
                        <w:t>different drawing tools to help them create images</w:t>
                      </w:r>
                    </w:p>
                  </w:txbxContent>
                </v:textbox>
              </v:shape>
            </w:pict>
          </mc:Fallback>
        </mc:AlternateContent>
      </w:r>
      <w:r w:rsidR="001C3FEF">
        <w:t xml:space="preserve">                                           </w:t>
      </w:r>
    </w:p>
    <w:p w:rsidR="001C3FEF" w:rsidRDefault="001C3FEF"/>
    <w:p w:rsidR="002375A0" w:rsidRDefault="001C3FEF">
      <w:r>
        <w:t xml:space="preserve">                                                 </w:t>
      </w:r>
    </w:p>
    <w:p w:rsidR="00314AE6" w:rsidRDefault="0093482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3514725</wp:posOffset>
                </wp:positionH>
                <wp:positionV relativeFrom="paragraph">
                  <wp:posOffset>3670935</wp:posOffset>
                </wp:positionV>
                <wp:extent cx="2430780" cy="1931670"/>
                <wp:effectExtent l="0" t="0" r="26670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0780" cy="1931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A0FD9" w:rsidRPr="0059795D" w:rsidRDefault="009A0FD9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Geography</w:t>
                            </w:r>
                          </w:p>
                          <w:p w:rsidR="0059795D" w:rsidRDefault="00CA16C7">
                            <w:r>
                              <w:t>Food and Farming</w:t>
                            </w:r>
                          </w:p>
                          <w:p w:rsidR="00CA16C7" w:rsidRPr="00934829" w:rsidRDefault="00934829">
                            <w:r w:rsidRPr="00934829">
                              <w:rPr>
                                <w:rStyle w:val="normaltextrun"/>
                                <w:rFonts w:cs="Calibri"/>
                                <w:color w:val="000000"/>
                                <w:bdr w:val="none" w:sz="0" w:space="0" w:color="auto" w:frame="1"/>
                              </w:rPr>
                              <w:t>H</w:t>
                            </w:r>
                            <w:r w:rsidR="00CA16C7" w:rsidRPr="00934829">
                              <w:rPr>
                                <w:rStyle w:val="normaltextrun"/>
                                <w:rFonts w:cs="Calibri"/>
                                <w:color w:val="000000"/>
                                <w:bdr w:val="none" w:sz="0" w:space="0" w:color="auto" w:frame="1"/>
                              </w:rPr>
                              <w:t>uman geography, including: types of settlement and land use, economic activity including trade links, and the distribution of natural resources including energy, food, minerals and water (link to rationing in WW2)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276.75pt;margin-top:289.05pt;width:191.4pt;height:152.1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" fillcolor="white [3201]" strokeweight=".5pt">
                <v:textbox>
                  <w:txbxContent>
                    <w:p w:rsidR="009A0FD9" w:rsidRPr="0059795D" w:rsidRDefault="009A0FD9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Geography</w:t>
                      </w:r>
                    </w:p>
                    <w:p w:rsidR="0059795D" w:rsidRDefault="00CA16C7">
                      <w:r>
                        <w:t>Food and Farming</w:t>
                      </w:r>
                    </w:p>
                    <w:p w:rsidR="00CA16C7" w:rsidRPr="00934829" w:rsidRDefault="00934829">
                      <w:r w:rsidRPr="00934829">
                        <w:rPr>
                          <w:rStyle w:val="normaltextrun"/>
                          <w:rFonts w:cs="Calibri"/>
                          <w:color w:val="000000"/>
                          <w:bdr w:val="none" w:sz="0" w:space="0" w:color="auto" w:frame="1"/>
                        </w:rPr>
                        <w:t>H</w:t>
                      </w:r>
                      <w:r w:rsidR="00CA16C7" w:rsidRPr="00934829">
                        <w:rPr>
                          <w:rStyle w:val="normaltextrun"/>
                          <w:rFonts w:cs="Calibri"/>
                          <w:color w:val="000000"/>
                          <w:bdr w:val="none" w:sz="0" w:space="0" w:color="auto" w:frame="1"/>
                        </w:rPr>
                        <w:t>uman geography, including: types of settlement and land use, economic activity including trade links, and the distribution of natural resources including energy, food, minerals and water (link to rationing in WW2)</w:t>
                      </w:r>
                    </w:p>
                  </w:txbxContent>
                </v:textbox>
              </v:shape>
            </w:pict>
          </mc:Fallback>
        </mc:AlternateContent>
      </w:r>
      <w:r w:rsidR="00CA16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-742950</wp:posOffset>
                </wp:positionH>
                <wp:positionV relativeFrom="paragraph">
                  <wp:posOffset>1527810</wp:posOffset>
                </wp:positionV>
                <wp:extent cx="2194560" cy="1331595"/>
                <wp:effectExtent l="0" t="0" r="15240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4560" cy="1331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75A0" w:rsidRPr="0059795D" w:rsidRDefault="002375A0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English</w:t>
                            </w:r>
                          </w:p>
                          <w:p w:rsidR="002375A0" w:rsidRDefault="002375A0">
                            <w:r>
                              <w:t>Fiction – Goodnight Mr Tom</w:t>
                            </w:r>
                          </w:p>
                          <w:p w:rsidR="002375A0" w:rsidRDefault="002375A0">
                            <w:r>
                              <w:t>Poetry –</w:t>
                            </w:r>
                            <w:r w:rsidR="00CA16C7">
                              <w:t xml:space="preserve"> Battle of Britain</w:t>
                            </w:r>
                          </w:p>
                          <w:p w:rsidR="002375A0" w:rsidRDefault="002375A0">
                            <w:r>
                              <w:t>Non Fiction – letters/diaries</w:t>
                            </w:r>
                            <w:r w:rsidR="00CA16C7">
                              <w:t>/ newspapers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-58.5pt;margin-top:120.3pt;width:172.8pt;height:10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" fillcolor="white [3201]" strokeweight=".5pt">
                <v:textbox>
                  <w:txbxContent>
                    <w:p w:rsidR="002375A0" w:rsidRPr="0059795D" w:rsidRDefault="002375A0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English</w:t>
                      </w:r>
                    </w:p>
                    <w:p w:rsidR="002375A0" w:rsidRDefault="002375A0">
                      <w:r>
                        <w:t>Fiction – Goodnight Mr Tom</w:t>
                      </w:r>
                    </w:p>
                    <w:p w:rsidR="002375A0" w:rsidRDefault="002375A0">
                      <w:r>
                        <w:t>Poetry –</w:t>
                      </w:r>
                      <w:r w:rsidR="00CA16C7">
                        <w:t xml:space="preserve"> Battle of Britain</w:t>
                      </w:r>
                    </w:p>
                    <w:p w:rsidR="002375A0" w:rsidRDefault="002375A0">
                      <w:r>
                        <w:t>Non Fiction – letters/diaries</w:t>
                      </w:r>
                      <w:r w:rsidR="00CA16C7">
                        <w:t>/ newspapers</w:t>
                      </w:r>
                    </w:p>
                  </w:txbxContent>
                </v:textbox>
              </v:shape>
            </w:pict>
          </mc:Fallback>
        </mc:AlternateContent>
      </w:r>
      <w:r w:rsidR="00CA16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3117850</wp:posOffset>
                </wp:positionV>
                <wp:extent cx="1920240" cy="1095375"/>
                <wp:effectExtent l="0" t="0" r="2286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024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75A0" w:rsidRDefault="002375A0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RE</w:t>
                            </w:r>
                          </w:p>
                          <w:p w:rsidR="00CA16C7" w:rsidRDefault="00E462F0">
                            <w:r w:rsidRPr="00E462F0">
                              <w:t>Kingdom of God – what kind of King is Jesus?</w:t>
                            </w:r>
                          </w:p>
                          <w:p w:rsidR="00CA16C7" w:rsidRPr="00E462F0" w:rsidRDefault="00CA16C7">
                            <w:r>
                              <w:t>Easter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margin-left:100pt;margin-top:245.5pt;width:151.2pt;height:86.25pt;z-index:25166848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" fillcolor="white [3201]" strokeweight=".5pt">
                <v:textbox>
                  <w:txbxContent>
                    <w:p w:rsidR="002375A0" w:rsidRDefault="002375A0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RE</w:t>
                      </w:r>
                    </w:p>
                    <w:p w:rsidR="00CA16C7" w:rsidRDefault="00E462F0">
                      <w:r w:rsidRPr="00E462F0">
                        <w:t>Kingdom of God – what kind of King is Jesus?</w:t>
                      </w:r>
                    </w:p>
                    <w:p w:rsidR="00CA16C7" w:rsidRPr="00E462F0" w:rsidRDefault="00CA16C7">
                      <w:r>
                        <w:t>Easter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5B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6477000</wp:posOffset>
                </wp:positionH>
                <wp:positionV relativeFrom="paragraph">
                  <wp:posOffset>4461510</wp:posOffset>
                </wp:positionV>
                <wp:extent cx="2720340" cy="1200150"/>
                <wp:effectExtent l="0" t="0" r="2286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0340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75A0" w:rsidRDefault="002375A0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Music</w:t>
                            </w:r>
                          </w:p>
                          <w:p w:rsidR="00E462F0" w:rsidRPr="00A95BD5" w:rsidRDefault="00A95BD5">
                            <w:r w:rsidRPr="00A95BD5">
                              <w:t>A New Year Carol by Benjamin Britten</w:t>
                            </w:r>
                          </w:p>
                          <w:p w:rsidR="00A95BD5" w:rsidRPr="00A95BD5" w:rsidRDefault="00A95BD5">
                            <w:r w:rsidRPr="00A95BD5">
                              <w:t>War Time songs</w:t>
                            </w:r>
                          </w:p>
                          <w:p w:rsidR="00A95BD5" w:rsidRPr="00A95BD5" w:rsidRDefault="00A95BD5">
                            <w:r w:rsidRPr="00A95BD5">
                              <w:t>Glenn Miller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510pt;margin-top:351.3pt;width:214.2pt;height:94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" fillcolor="white [3201]" strokeweight=".5pt">
                <v:textbox>
                  <w:txbxContent>
                    <w:p w:rsidR="002375A0" w:rsidRDefault="002375A0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Music</w:t>
                      </w:r>
                    </w:p>
                    <w:p w:rsidR="00E462F0" w:rsidRPr="00A95BD5" w:rsidRDefault="00A95BD5">
                      <w:r w:rsidRPr="00A95BD5">
                        <w:t>A New Year Carol by Benjamin Britten</w:t>
                      </w:r>
                    </w:p>
                    <w:p w:rsidR="00A95BD5" w:rsidRPr="00A95BD5" w:rsidRDefault="00A95BD5">
                      <w:r w:rsidRPr="00A95BD5">
                        <w:t>War Time songs</w:t>
                      </w:r>
                    </w:p>
                    <w:p w:rsidR="00A95BD5" w:rsidRPr="00A95BD5" w:rsidRDefault="00A95BD5">
                      <w:r w:rsidRPr="00A95BD5">
                        <w:t>Glenn Miller</w:t>
                      </w:r>
                    </w:p>
                  </w:txbxContent>
                </v:textbox>
              </v:shape>
            </w:pict>
          </mc:Fallback>
        </mc:AlternateContent>
      </w:r>
      <w:r w:rsidR="00E462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6324600</wp:posOffset>
                </wp:positionH>
                <wp:positionV relativeFrom="paragraph">
                  <wp:posOffset>1934664</wp:posOffset>
                </wp:positionV>
                <wp:extent cx="2971800" cy="1023257"/>
                <wp:effectExtent l="0" t="0" r="19050" b="247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023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75A0" w:rsidRDefault="002375A0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Science</w:t>
                            </w:r>
                          </w:p>
                          <w:p w:rsidR="00E462F0" w:rsidRPr="00E462F0" w:rsidRDefault="00E462F0">
                            <w:r w:rsidRPr="00E462F0">
                              <w:t>Electricity: Exploring electrical circuits; switches, volume of buzzers and brightness of bulbs.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498pt;margin-top:152.35pt;width:234pt;height:80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" fillcolor="white [3201]" strokeweight=".5pt">
                <v:textbox>
                  <w:txbxContent>
                    <w:p w:rsidR="002375A0" w:rsidRDefault="002375A0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Science</w:t>
                      </w:r>
                    </w:p>
                    <w:p w:rsidR="00E462F0" w:rsidRPr="00E462F0" w:rsidRDefault="00E462F0">
                      <w:r w:rsidRPr="00E462F0">
                        <w:t>Electricity: Exploring electrical circuits; switches, volume of buzzers and brightness of bulbs.</w:t>
                      </w:r>
                    </w:p>
                  </w:txbxContent>
                </v:textbox>
              </v:shape>
            </w:pict>
          </mc:Fallback>
        </mc:AlternateContent>
      </w:r>
      <w:r w:rsidR="002361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-714375</wp:posOffset>
                </wp:positionH>
                <wp:positionV relativeFrom="paragraph">
                  <wp:posOffset>3004185</wp:posOffset>
                </wp:positionV>
                <wp:extent cx="2712720" cy="1110615"/>
                <wp:effectExtent l="0" t="0" r="11430" b="133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2720" cy="1110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75A0" w:rsidRPr="0059795D" w:rsidRDefault="002375A0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Maths</w:t>
                            </w:r>
                          </w:p>
                          <w:p w:rsidR="002375A0" w:rsidRDefault="002375A0">
                            <w:r>
                              <w:t>Year 5 Fractions/ Decimals &amp; Percentages</w:t>
                            </w:r>
                          </w:p>
                          <w:p w:rsidR="002375A0" w:rsidRDefault="002375A0">
                            <w:r>
                              <w:t>Year 6 Ratio/ Decimals &amp; Percentages/ Algebra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-56.25pt;margin-top:236.55pt;width:213.6pt;height:87.4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" fillcolor="white [3201]" strokeweight=".5pt">
                <v:textbox>
                  <w:txbxContent>
                    <w:p w:rsidR="002375A0" w:rsidRPr="0059795D" w:rsidRDefault="002375A0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Maths</w:t>
                      </w:r>
                    </w:p>
                    <w:p w:rsidR="002375A0" w:rsidRDefault="002375A0">
                      <w:r>
                        <w:t>Year 5 Fractions/ Decimals &amp; Percentages</w:t>
                      </w:r>
                    </w:p>
                    <w:p w:rsidR="002375A0" w:rsidRDefault="002375A0">
                      <w:r>
                        <w:t>Year 6 Ratio/ Decimals &amp; Percentages/ Algebra</w:t>
                      </w:r>
                    </w:p>
                  </w:txbxContent>
                </v:textbox>
              </v:shape>
            </w:pict>
          </mc:Fallback>
        </mc:AlternateContent>
      </w:r>
      <w:r w:rsidR="002361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6278880</wp:posOffset>
                </wp:positionH>
                <wp:positionV relativeFrom="paragraph">
                  <wp:posOffset>630555</wp:posOffset>
                </wp:positionV>
                <wp:extent cx="3299460" cy="914400"/>
                <wp:effectExtent l="0" t="0" r="1524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3FEF" w:rsidRPr="0059795D" w:rsidRDefault="001C3FEF" w:rsidP="001C3FE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b/>
                              </w:rPr>
                            </w:pPr>
                            <w:r w:rsidRPr="0059795D">
                              <w:rPr>
                                <w:rFonts w:ascii="Twinkl Cursive Looped Light" w:hAnsi="Twinkl Cursive Looped Light"/>
                                <w:b/>
                              </w:rPr>
                              <w:t>Art</w:t>
                            </w:r>
                          </w:p>
                          <w:p w:rsidR="001C3FEF" w:rsidRPr="001C3FEF" w:rsidRDefault="001C3FEF" w:rsidP="001C3FE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cs="Calibri"/>
                              </w:rPr>
                            </w:pP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 xml:space="preserve">Cubism </w:t>
                            </w:r>
                            <w:r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- </w:t>
                            </w: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Pablo Picasso</w:t>
                            </w:r>
                            <w:r w:rsidRPr="00C313C4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1C3FEF" w:rsidRPr="00C313C4" w:rsidRDefault="001C3FEF" w:rsidP="001C3FE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Propaganda – War Posters, Fougasse</w:t>
                            </w:r>
                            <w:r w:rsidRPr="00C313C4">
                              <w:rPr>
                                <w:rStyle w:val="eop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1C3FEF" w:rsidRPr="00C313C4" w:rsidRDefault="0059795D" w:rsidP="001C3FE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 Cursive Looped Light" w:hAnsi="Twinkl Cursive Looped Light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P</w:t>
                            </w:r>
                            <w:r w:rsidR="001C3FEF" w:rsidRPr="00C313C4">
                              <w:rPr>
                                <w:rStyle w:val="normaltextrun"/>
                                <w:rFonts w:ascii="Twinkl Cursive Looped Light" w:hAnsi="Twinkl Cursive Looped Light" w:cs="Calibri"/>
                                <w:sz w:val="22"/>
                                <w:szCs w:val="22"/>
                              </w:rPr>
                              <w:t>aintings, murals - Gustav Klimt</w:t>
                            </w:r>
                          </w:p>
                          <w:p w:rsidR="001C3FEF" w:rsidRDefault="001C3FEF"/>
                          <w:p w:rsidR="001C3FEF" w:rsidRDefault="001C3FE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35" type="#_x0000_t202" style="position:absolute;margin-left:494.4pt;margin-top:49.65pt;width:259.8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" fillcolor="white [3201]" strokeweight=".5pt">
                <v:textbox>
                  <w:txbxContent>
                    <w:p w:rsidR="001C3FEF" w:rsidRPr="0059795D" w:rsidRDefault="001C3FEF" w:rsidP="001C3FE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b/>
                        </w:rPr>
                      </w:pPr>
                      <w:r w:rsidRPr="0059795D">
                        <w:rPr>
                          <w:rFonts w:ascii="Twinkl Cursive Looped Light" w:hAnsi="Twinkl Cursive Looped Light"/>
                          <w:b/>
                        </w:rPr>
                        <w:t>Art</w:t>
                      </w:r>
                    </w:p>
                    <w:p w:rsidR="001C3FEF" w:rsidRPr="001C3FEF" w:rsidRDefault="001C3FEF" w:rsidP="001C3FE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cs="Calibri"/>
                        </w:rPr>
                      </w:pP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 xml:space="preserve">Cubism </w:t>
                      </w:r>
                      <w:r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- </w:t>
                      </w: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Pablo Picasso</w:t>
                      </w:r>
                      <w:r w:rsidRPr="00C313C4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1C3FEF" w:rsidRPr="00C313C4" w:rsidRDefault="001C3FEF" w:rsidP="001C3FE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Propaganda – War Posters, Fougasse</w:t>
                      </w:r>
                      <w:r w:rsidRPr="00C313C4">
                        <w:rPr>
                          <w:rStyle w:val="eop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 </w:t>
                      </w:r>
                    </w:p>
                    <w:p w:rsidR="001C3FEF" w:rsidRPr="00C313C4" w:rsidRDefault="0059795D" w:rsidP="001C3FE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Twinkl Cursive Looped Light" w:hAnsi="Twinkl Cursive Looped Light"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P</w:t>
                      </w:r>
                      <w:r w:rsidR="001C3FEF" w:rsidRPr="00C313C4">
                        <w:rPr>
                          <w:rStyle w:val="normaltextrun"/>
                          <w:rFonts w:ascii="Twinkl Cursive Looped Light" w:hAnsi="Twinkl Cursive Looped Light" w:cs="Calibri"/>
                          <w:sz w:val="22"/>
                          <w:szCs w:val="22"/>
                        </w:rPr>
                        <w:t>aintings, murals - Gustav Klimt</w:t>
                      </w:r>
                    </w:p>
                    <w:p w:rsidR="001C3FEF" w:rsidRDefault="001C3FEF"/>
                    <w:p w:rsidR="001C3FEF" w:rsidRDefault="001C3FEF"/>
                  </w:txbxContent>
                </v:textbox>
              </v:shape>
            </w:pict>
          </mc:Fallback>
        </mc:AlternateContent>
      </w:r>
      <w:r w:rsidR="002375A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2575560</wp:posOffset>
                </wp:positionH>
                <wp:positionV relativeFrom="paragraph">
                  <wp:posOffset>3945255</wp:posOffset>
                </wp:positionV>
                <wp:extent cx="746760" cy="1028700"/>
                <wp:effectExtent l="0" t="0" r="1524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76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75A0" w:rsidRPr="0059795D" w:rsidRDefault="002375A0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PE</w:t>
                            </w:r>
                          </w:p>
                          <w:p w:rsidR="002375A0" w:rsidRDefault="009A0FD9">
                            <w:r>
                              <w:t>D</w:t>
                            </w:r>
                            <w:r w:rsidR="002375A0">
                              <w:t>ance</w:t>
                            </w:r>
                          </w:p>
                          <w:p w:rsidR="009A0FD9" w:rsidRDefault="009A0FD9">
                            <w:r>
                              <w:t>Gym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" o:spid="_x0000_s1035" type="#_x0000_t202" style="position:absolute;margin-left:202.8pt;margin-top:310.65pt;width:58.8pt;height:8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" fillcolor="white [3201]" strokeweight=".5pt">
                <v:textbox>
                  <w:txbxContent>
                    <w:p w:rsidR="002375A0" w:rsidRPr="0059795D" w:rsidRDefault="002375A0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PE</w:t>
                      </w:r>
                    </w:p>
                    <w:p w:rsidR="002375A0" w:rsidRDefault="009A0FD9">
                      <w:r>
                        <w:t>D</w:t>
                      </w:r>
                      <w:r w:rsidR="002375A0">
                        <w:t>ance</w:t>
                      </w:r>
                    </w:p>
                    <w:p w:rsidR="009A0FD9" w:rsidRDefault="009A0FD9">
                      <w:r>
                        <w:t>Gym</w:t>
                      </w:r>
                    </w:p>
                  </w:txbxContent>
                </v:textbox>
              </v:shape>
            </w:pict>
          </mc:Fallback>
        </mc:AlternateContent>
      </w:r>
      <w:r w:rsidR="002375A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-274320</wp:posOffset>
                </wp:positionH>
                <wp:positionV relativeFrom="paragraph">
                  <wp:posOffset>4349115</wp:posOffset>
                </wp:positionV>
                <wp:extent cx="2659380" cy="1135380"/>
                <wp:effectExtent l="0" t="0" r="2667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9380" cy="1135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375A0" w:rsidRPr="0059795D" w:rsidRDefault="002375A0">
                            <w:pPr>
                              <w:rPr>
                                <w:b/>
                              </w:rPr>
                            </w:pPr>
                            <w:r w:rsidRPr="0059795D">
                              <w:rPr>
                                <w:b/>
                              </w:rPr>
                              <w:t>PSHE</w:t>
                            </w:r>
                          </w:p>
                          <w:p w:rsidR="002375A0" w:rsidRDefault="002375A0" w:rsidP="002375A0">
                            <w:pPr>
                              <w:spacing w:line="240" w:lineRule="auto"/>
                            </w:pPr>
                            <w:r>
                              <w:t>Diversity and Communities</w:t>
                            </w:r>
                          </w:p>
                          <w:p w:rsidR="002375A0" w:rsidRDefault="002375A0" w:rsidP="002375A0">
                            <w:pPr>
                              <w:spacing w:line="240" w:lineRule="auto"/>
                            </w:pPr>
                            <w:r>
                              <w:t>Drug Education</w:t>
                            </w:r>
                          </w:p>
                          <w:p w:rsidR="002375A0" w:rsidRDefault="002375A0" w:rsidP="002375A0">
                            <w:pPr>
                              <w:spacing w:line="240" w:lineRule="auto"/>
                            </w:pPr>
                            <w:r>
                              <w:t>Children’s Mental Health Week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7" type="#_x0000_t202" style="position:absolute;margin-left:-21.6pt;margin-top:342.45pt;width:209.4pt;height:89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" fillcolor="white [3201]" strokeweight=".5pt">
                <v:textbox>
                  <w:txbxContent>
                    <w:p w:rsidR="002375A0" w:rsidRPr="0059795D" w:rsidRDefault="002375A0">
                      <w:pPr>
                        <w:rPr>
                          <w:b/>
                        </w:rPr>
                      </w:pPr>
                      <w:r w:rsidRPr="0059795D">
                        <w:rPr>
                          <w:b/>
                        </w:rPr>
                        <w:t>PSHE</w:t>
                      </w:r>
                    </w:p>
                    <w:p w:rsidR="002375A0" w:rsidRDefault="002375A0" w:rsidP="002375A0">
                      <w:pPr>
                        <w:spacing w:line="240" w:lineRule="auto"/>
                      </w:pPr>
                      <w:r>
                        <w:t>Diversity and Communities</w:t>
                      </w:r>
                    </w:p>
                    <w:p w:rsidR="002375A0" w:rsidRDefault="002375A0" w:rsidP="002375A0">
                      <w:pPr>
                        <w:spacing w:line="240" w:lineRule="auto"/>
                      </w:pPr>
                      <w:r>
                        <w:t>Drug Education</w:t>
                      </w:r>
                    </w:p>
                    <w:p w:rsidR="002375A0" w:rsidRDefault="002375A0" w:rsidP="002375A0">
                      <w:pPr>
                        <w:spacing w:line="240" w:lineRule="auto"/>
                      </w:pPr>
                      <w:r>
                        <w:t>Children’s Mental Health Week</w:t>
                      </w:r>
                    </w:p>
                  </w:txbxContent>
                </v:textbox>
              </v:shape>
            </w:pict>
          </mc:Fallback>
        </mc:AlternateContent>
      </w:r>
      <w:r w:rsidR="001C3FEF">
        <w:rPr>
          <w:noProof/>
          <w:lang w:eastAsia="en-GB"/>
        </w:rPr>
        <w:drawing>
          <wp:inline distT="0" distB="0" distL="0" distR="0">
            <wp:extent cx="6100956" cy="423463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asp_wwii_female_pilots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1778" cy="4256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4AE6" w:rsidSect="001C3F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FEF"/>
    <w:rsid w:val="001C3FEF"/>
    <w:rsid w:val="00236193"/>
    <w:rsid w:val="002375A0"/>
    <w:rsid w:val="00314AE6"/>
    <w:rsid w:val="0059795D"/>
    <w:rsid w:val="00934829"/>
    <w:rsid w:val="009A0FD9"/>
    <w:rsid w:val="00A95BD5"/>
    <w:rsid w:val="00CA16C7"/>
    <w:rsid w:val="00E462F0"/>
    <w:rsid w:val="00F31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9DCAE"/>
  <w15:chartTrackingRefBased/>
  <w15:docId w15:val="{E4B62294-4B49-4E9F-A1B4-B1B8A5FBB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winkl Cursive Looped Light" w:eastAsiaTheme="minorHAnsi" w:hAnsi="Twinkl Cursive Looped Light" w:cstheme="minorBidi"/>
        <w:sz w:val="22"/>
        <w:szCs w:val="22"/>
        <w:lang w:val="en-GB" w:eastAsia="en-US" w:bidi="ar-SA"/>
        <w14:stylisticSets>
          <w14:styleSet w14:id="5"/>
        </w14:stylisticSets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C3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  <w14:stylisticSets/>
    </w:rPr>
  </w:style>
  <w:style w:type="character" w:customStyle="1" w:styleId="normaltextrun">
    <w:name w:val="normaltextrun"/>
    <w:basedOn w:val="DefaultParagraphFont"/>
    <w:rsid w:val="001C3FEF"/>
  </w:style>
  <w:style w:type="character" w:customStyle="1" w:styleId="eop">
    <w:name w:val="eop"/>
    <w:basedOn w:val="DefaultParagraphFont"/>
    <w:rsid w:val="001C3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Scott</dc:creator>
  <cp:keywords/>
  <dc:description/>
  <cp:lastModifiedBy>Karen Scott</cp:lastModifiedBy>
  <cp:revision>4</cp:revision>
  <dcterms:created xsi:type="dcterms:W3CDTF">2023-01-12T17:22:00Z</dcterms:created>
  <dcterms:modified xsi:type="dcterms:W3CDTF">2023-01-16T07:29:00Z</dcterms:modified>
</cp:coreProperties>
</file>