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07578" w:rsidRDefault="006B20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-485775</wp:posOffset>
                </wp:positionH>
                <wp:positionV relativeFrom="paragraph">
                  <wp:posOffset>2714625</wp:posOffset>
                </wp:positionV>
                <wp:extent cx="3255645" cy="1053465"/>
                <wp:effectExtent l="0" t="0" r="20955" b="13335"/>
                <wp:wrapNone/>
                <wp:docPr id="2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5645" cy="1053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2C66" w:rsidRDefault="00E42C66">
                            <w:r w:rsidRPr="004C2A60">
                              <w:rPr>
                                <w:b/>
                              </w:rPr>
                              <w:t xml:space="preserve">English </w:t>
                            </w:r>
                            <w:r>
                              <w:t>– Daily Guided Reading sessions</w:t>
                            </w:r>
                            <w:r w:rsidR="006B2077">
                              <w:t>. Shackleton’s Journey by William Grill.</w:t>
                            </w:r>
                            <w:r>
                              <w:t xml:space="preserve"> Poetry</w:t>
                            </w:r>
                            <w:r w:rsidR="006E6B3F">
                              <w:t>, Fiction and Non Fiction texts.</w:t>
                            </w:r>
                            <w:r w:rsidR="002E5E85">
                              <w:t xml:space="preserve"> Please read every day </w:t>
                            </w:r>
                            <w:r w:rsidR="005C72B8">
                              <w:t xml:space="preserve">and continue to practise spellings </w:t>
                            </w:r>
                            <w:r w:rsidR="002E5E85">
                              <w:t>for homework.</w:t>
                            </w:r>
                            <w:r w:rsidR="006B2077">
                              <w:t xml:space="preserve"> Year 6 – Reading Comprehension homework.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38.25pt;margin-top:213.75pt;width:256.35pt;height:82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">
                <v:textbox>
                  <w:txbxContent>
                    <w:p w:rsidR="00E42C66" w:rsidRDefault="00E42C66">
                      <w:r w:rsidRPr="004C2A60">
                        <w:rPr>
                          <w:b/>
                        </w:rPr>
                        <w:t xml:space="preserve">English </w:t>
                      </w:r>
                      <w:r>
                        <w:t>– Daily Guided Reading sessions</w:t>
                      </w:r>
                      <w:r w:rsidR="006B2077">
                        <w:t>. Shackleton’s Journey by William Grill.</w:t>
                      </w:r>
                      <w:r>
                        <w:t xml:space="preserve"> Poetry</w:t>
                      </w:r>
                      <w:r w:rsidR="006E6B3F">
                        <w:t>, Fiction and Non Fiction texts.</w:t>
                      </w:r>
                      <w:r w:rsidR="002E5E85">
                        <w:t xml:space="preserve"> Please read every day </w:t>
                      </w:r>
                      <w:r w:rsidR="005C72B8">
                        <w:t xml:space="preserve">and continue to practise spellings </w:t>
                      </w:r>
                      <w:r w:rsidR="002E5E85">
                        <w:t>for homework.</w:t>
                      </w:r>
                      <w:r w:rsidR="006B2077">
                        <w:t xml:space="preserve"> Year 6 – Reading Comprehension homework.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5324475</wp:posOffset>
                </wp:positionH>
                <wp:positionV relativeFrom="paragraph">
                  <wp:posOffset>-485776</wp:posOffset>
                </wp:positionV>
                <wp:extent cx="3279775" cy="885825"/>
                <wp:effectExtent l="0" t="0" r="15875" b="28575"/>
                <wp:wrapNone/>
                <wp:docPr id="1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977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E85" w:rsidRDefault="002E5E85">
                            <w:r w:rsidRPr="004C2A60">
                              <w:rPr>
                                <w:b/>
                              </w:rPr>
                              <w:t>Maths</w:t>
                            </w:r>
                            <w:r w:rsidR="005C72B8">
                              <w:t xml:space="preserve"> – multiplica</w:t>
                            </w:r>
                            <w:r w:rsidR="006B2077">
                              <w:t>tion and division, ratio, and algebra (Year 6), percentages, decimals, measurement, statistics and problem solving</w:t>
                            </w:r>
                            <w:r w:rsidR="005C72B8">
                              <w:t>.</w:t>
                            </w:r>
                            <w:r>
                              <w:t xml:space="preserve"> Please</w:t>
                            </w:r>
                            <w:r w:rsidR="005C72B8">
                              <w:t xml:space="preserve"> continue to </w:t>
                            </w:r>
                            <w:r w:rsidR="00B13041">
                              <w:t>practis</w:t>
                            </w:r>
                            <w:r w:rsidR="006B2077">
                              <w:t>e quick recall of</w:t>
                            </w:r>
                            <w:r>
                              <w:t xml:space="preserve"> times tables for homework.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419.25pt;margin-top:-38.25pt;width:258.25pt;height:6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">
                <v:textbox>
                  <w:txbxContent>
                    <w:p w:rsidR="002E5E85" w:rsidRDefault="002E5E85">
                      <w:r w:rsidRPr="004C2A60">
                        <w:rPr>
                          <w:b/>
                        </w:rPr>
                        <w:t>Maths</w:t>
                      </w:r>
                      <w:r w:rsidR="005C72B8">
                        <w:t xml:space="preserve"> – multiplica</w:t>
                      </w:r>
                      <w:r w:rsidR="006B2077">
                        <w:t>tion and division, ratio, and algebra (Year 6), percentages, decimals, measurement, statistics and problem solving</w:t>
                      </w:r>
                      <w:r w:rsidR="005C72B8">
                        <w:t>.</w:t>
                      </w:r>
                      <w:r>
                        <w:t xml:space="preserve"> Please</w:t>
                      </w:r>
                      <w:r w:rsidR="005C72B8">
                        <w:t xml:space="preserve"> continue to </w:t>
                      </w:r>
                      <w:r w:rsidR="00B13041">
                        <w:t>practis</w:t>
                      </w:r>
                      <w:r w:rsidR="006B2077">
                        <w:t>e quick recall of</w:t>
                      </w:r>
                      <w:r>
                        <w:t xml:space="preserve"> times tables for homework.</w:t>
                      </w:r>
                    </w:p>
                  </w:txbxContent>
                </v:textbox>
              </v:shape>
            </w:pict>
          </mc:Fallback>
        </mc:AlternateContent>
      </w:r>
      <w:r w:rsidR="00AE5A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39" behindDoc="0" locked="0" layoutInCell="1" allowOverlap="1">
                <wp:simplePos x="0" y="0"/>
                <wp:positionH relativeFrom="column">
                  <wp:posOffset>7254240</wp:posOffset>
                </wp:positionH>
                <wp:positionV relativeFrom="paragraph">
                  <wp:posOffset>1840992</wp:posOffset>
                </wp:positionV>
                <wp:extent cx="2109216" cy="1072896"/>
                <wp:effectExtent l="0" t="0" r="24765" b="1333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9216" cy="107289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E5A04" w:rsidRPr="00AE5A04" w:rsidRDefault="00AE5A04" w:rsidP="00AE5A04">
                            <w:pPr>
                              <w:rPr>
                                <w:rFonts w:ascii="Calibri" w:hAnsi="Calibri" w:cs="Calibri"/>
                                <w:b/>
                                <w:color w:val="201F1E"/>
                                <w:shd w:val="clear" w:color="auto" w:fill="FFFFFF"/>
                              </w:rPr>
                            </w:pPr>
                            <w:r w:rsidRPr="00AE5A04">
                              <w:rPr>
                                <w:rFonts w:ascii="Calibri" w:hAnsi="Calibri" w:cs="Calibri"/>
                                <w:b/>
                                <w:color w:val="201F1E"/>
                                <w:shd w:val="clear" w:color="auto" w:fill="FFFFFF"/>
                              </w:rPr>
                              <w:t>ICT</w:t>
                            </w:r>
                          </w:p>
                          <w:p w:rsidR="00AE5A04" w:rsidRDefault="00AE5A04" w:rsidP="00AE5A04">
                            <w:r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>Data and information collection and presentation. Scratch for coding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571.2pt;margin-top:144.95pt;width:166.1pt;height:84.5pt;z-index:2516710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" fillcolor="white [3212]" strokecolor="black [3213]" strokeweight="2pt">
                <v:textbox>
                  <w:txbxContent>
                    <w:p w:rsidR="00AE5A04" w:rsidRPr="00AE5A04" w:rsidRDefault="00AE5A04" w:rsidP="00AE5A04">
                      <w:pPr>
                        <w:rPr>
                          <w:rFonts w:ascii="Calibri" w:hAnsi="Calibri" w:cs="Calibri"/>
                          <w:b/>
                          <w:color w:val="201F1E"/>
                          <w:shd w:val="clear" w:color="auto" w:fill="FFFFFF"/>
                        </w:rPr>
                      </w:pPr>
                      <w:r w:rsidRPr="00AE5A04">
                        <w:rPr>
                          <w:rFonts w:ascii="Calibri" w:hAnsi="Calibri" w:cs="Calibri"/>
                          <w:b/>
                          <w:color w:val="201F1E"/>
                          <w:shd w:val="clear" w:color="auto" w:fill="FFFFFF"/>
                        </w:rPr>
                        <w:t>ICT</w:t>
                      </w:r>
                    </w:p>
                    <w:p w:rsidR="00AE5A04" w:rsidRDefault="00AE5A04" w:rsidP="00AE5A04">
                      <w:r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>Data and information collection and presentation. Scratch for coding</w:t>
                      </w:r>
                    </w:p>
                  </w:txbxContent>
                </v:textbox>
              </v:rect>
            </w:pict>
          </mc:Fallback>
        </mc:AlternateContent>
      </w:r>
      <w:r w:rsidR="00B130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7022592</wp:posOffset>
                </wp:positionH>
                <wp:positionV relativeFrom="paragraph">
                  <wp:posOffset>3828288</wp:posOffset>
                </wp:positionV>
                <wp:extent cx="2286000" cy="865632"/>
                <wp:effectExtent l="0" t="0" r="19050" b="10795"/>
                <wp:wrapNone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8656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E85" w:rsidRPr="002E5E85" w:rsidRDefault="002E5E85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E5E85"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Art</w:t>
                            </w:r>
                          </w:p>
                          <w:p w:rsidR="002E5E85" w:rsidRDefault="00B13041">
                            <w:r>
                              <w:t>Roman themed art; mosaics and frescos.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552.95pt;margin-top:301.45pt;width:180pt;height:68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">
                <v:textbox>
                  <w:txbxContent>
                    <w:p w:rsidR="002E5E85" w:rsidRPr="002E5E85" w:rsidRDefault="002E5E85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2E5E85"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  <w:t>Art</w:t>
                      </w:r>
                    </w:p>
                    <w:p w:rsidR="002E5E85" w:rsidRDefault="00B13041">
                      <w:r>
                        <w:t>Roman themed art; mosaics and frescos.</w:t>
                      </w:r>
                    </w:p>
                  </w:txbxContent>
                </v:textbox>
              </v:shape>
            </w:pict>
          </mc:Fallback>
        </mc:AlternateContent>
      </w:r>
      <w:r w:rsidR="005C72B8">
        <w:rPr>
          <w:noProof/>
          <w:lang w:eastAsia="en-GB"/>
        </w:rPr>
        <w:drawing>
          <wp:inline distT="0" distB="0" distL="0" distR="0" wp14:anchorId="3F5B16E5" wp14:editId="3A356D5E">
            <wp:extent cx="3578225" cy="262507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13317" cy="2650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90034D8" wp14:editId="22BAC789">
            <wp:extent cx="2066925" cy="2428875"/>
            <wp:effectExtent l="0" t="0" r="9525" b="9525"/>
            <wp:docPr id="3" name="Picture 3" descr="C:\Users\KScott\AppData\Local\Microsoft\Windows\INetCache\Content.MSO\4CB41D9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Scott\AppData\Local\Microsoft\Windows\INetCache\Content.MSO\4CB41D9A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72B8">
        <w:rPr>
          <w:noProof/>
          <w:lang w:eastAsia="en-GB"/>
        </w:rPr>
        <w:drawing>
          <wp:inline distT="0" distB="0" distL="0" distR="0" wp14:anchorId="16A67548" wp14:editId="75507CBB">
            <wp:extent cx="1292352" cy="126684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14855" cy="1288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72B8">
        <w:rPr>
          <w:noProof/>
          <w:lang w:eastAsia="en-GB"/>
        </w:rPr>
        <w:drawing>
          <wp:inline distT="0" distB="0" distL="0" distR="0" wp14:anchorId="491B81CC" wp14:editId="4A1D064E">
            <wp:extent cx="2352675" cy="22955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22399" cy="236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19DE">
        <w:rPr>
          <w:noProof/>
          <w:lang w:eastAsia="en-GB"/>
        </w:rPr>
        <w:drawing>
          <wp:inline distT="0" distB="0" distL="0" distR="0" wp14:anchorId="4083066A" wp14:editId="31687F8E">
            <wp:extent cx="1991360" cy="205691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22696" cy="2089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19DE">
        <w:rPr>
          <w:noProof/>
          <w:lang w:eastAsia="en-GB"/>
        </w:rPr>
        <w:drawing>
          <wp:inline distT="0" distB="0" distL="0" distR="0" wp14:anchorId="44C5C4AD" wp14:editId="30FC5B9F">
            <wp:extent cx="2847975" cy="204749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75241" cy="2067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19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-481330</wp:posOffset>
                </wp:positionH>
                <wp:positionV relativeFrom="paragraph">
                  <wp:posOffset>-631190</wp:posOffset>
                </wp:positionV>
                <wp:extent cx="5453380" cy="570230"/>
                <wp:effectExtent l="23495" t="26035" r="38100" b="5143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3380" cy="5702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E42C66" w:rsidRPr="00E42C66" w:rsidRDefault="006B2077">
                            <w:pPr>
                              <w:rPr>
                                <w:rFonts w:ascii="Letter-join Plus 36" w:hAnsi="Letter-join Plus 36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sz w:val="40"/>
                                <w:szCs w:val="40"/>
                              </w:rPr>
                              <w:t>St Edmund</w:t>
                            </w:r>
                            <w:r w:rsidR="005C72B8">
                              <w:rPr>
                                <w:rFonts w:ascii="Letter-join Plus 36" w:hAnsi="Letter-join Plus 36"/>
                                <w:sz w:val="40"/>
                                <w:szCs w:val="40"/>
                              </w:rPr>
                              <w:t xml:space="preserve"> Class Spring</w:t>
                            </w:r>
                            <w:r w:rsidR="005C72B8">
                              <w:rPr>
                                <w:rFonts w:ascii="Letter-join Plus 36" w:hAnsi="Letter-join Plus 36"/>
                                <w:sz w:val="52"/>
                                <w:szCs w:val="52"/>
                              </w:rPr>
                              <w:t xml:space="preserve">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-37.9pt;margin-top:-49.7pt;width:429.4pt;height:4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" fillcolor="#4f81bd [3204]" strokecolor="#f2f2f2 [3041]" strokeweight="3pt">
                <v:shadow on="t" color="#243f60 [1604]" opacity=".5" offset="1pt"/>
                <v:textbox>
                  <w:txbxContent>
                    <w:p w:rsidR="00E42C66" w:rsidRPr="00E42C66" w:rsidRDefault="006B2077">
                      <w:pPr>
                        <w:rPr>
                          <w:rFonts w:ascii="Letter-join Plus 36" w:hAnsi="Letter-join Plus 36"/>
                          <w:sz w:val="52"/>
                          <w:szCs w:val="52"/>
                        </w:rPr>
                      </w:pPr>
                      <w:r>
                        <w:rPr>
                          <w:rFonts w:ascii="Letter-join Plus 36" w:hAnsi="Letter-join Plus 36"/>
                          <w:sz w:val="40"/>
                          <w:szCs w:val="40"/>
                        </w:rPr>
                        <w:t>St Edmund</w:t>
                      </w:r>
                      <w:r w:rsidR="005C72B8">
                        <w:rPr>
                          <w:rFonts w:ascii="Letter-join Plus 36" w:hAnsi="Letter-join Plus 36"/>
                          <w:sz w:val="40"/>
                          <w:szCs w:val="40"/>
                        </w:rPr>
                        <w:t xml:space="preserve"> Class Spring</w:t>
                      </w:r>
                      <w:r w:rsidR="005C72B8">
                        <w:rPr>
                          <w:rFonts w:ascii="Letter-join Plus 36" w:hAnsi="Letter-join Plus 36"/>
                          <w:sz w:val="52"/>
                          <w:szCs w:val="52"/>
                        </w:rPr>
                        <w:t xml:space="preserve"> 2020</w:t>
                      </w:r>
                    </w:p>
                  </w:txbxContent>
                </v:textbox>
              </v:shape>
            </w:pict>
          </mc:Fallback>
        </mc:AlternateContent>
      </w:r>
      <w:r w:rsidR="008019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6510020</wp:posOffset>
                </wp:positionH>
                <wp:positionV relativeFrom="paragraph">
                  <wp:posOffset>546100</wp:posOffset>
                </wp:positionV>
                <wp:extent cx="2266315" cy="1183005"/>
                <wp:effectExtent l="13970" t="12700" r="5715" b="13970"/>
                <wp:wrapNone/>
                <wp:docPr id="1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315" cy="1183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E85" w:rsidRPr="002E5E85" w:rsidRDefault="002E5E85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E5E85"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History</w:t>
                            </w:r>
                          </w:p>
                          <w:p w:rsidR="002E5E85" w:rsidRPr="00C35C50" w:rsidRDefault="005C72B8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</w:pPr>
                            <w:r w:rsidRPr="00C35C50"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  <w:t xml:space="preserve">The Celts and the Romans. </w:t>
                            </w:r>
                            <w:r w:rsidR="002E5E85" w:rsidRPr="00C35C50"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  <w:t>Looking at historical evidence and enquiry. Comparison of how life changed and developed over time.</w:t>
                            </w:r>
                          </w:p>
                          <w:p w:rsidR="002E5E85" w:rsidRDefault="002E5E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1" type="#_x0000_t202" style="position:absolute;margin-left:512.6pt;margin-top:43pt;width:178.45pt;height:93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">
                <v:textbox>
                  <w:txbxContent>
                    <w:p w:rsidR="002E5E85" w:rsidRPr="002E5E85" w:rsidRDefault="002E5E85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2E5E85"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  <w:t>History</w:t>
                      </w:r>
                    </w:p>
                    <w:p w:rsidR="002E5E85" w:rsidRPr="00C35C50" w:rsidRDefault="005C72B8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Times New Roman"/>
                          <w:color w:val="000000"/>
                          <w:lang w:eastAsia="en-GB"/>
                        </w:rPr>
                      </w:pPr>
                      <w:r w:rsidRPr="00C35C50">
                        <w:rPr>
                          <w:rFonts w:ascii="Calibri" w:eastAsia="Times New Roman" w:hAnsi="Calibri" w:cs="Times New Roman"/>
                          <w:color w:val="000000"/>
                          <w:lang w:eastAsia="en-GB"/>
                        </w:rPr>
                        <w:t xml:space="preserve">The Celts and the Romans. </w:t>
                      </w:r>
                      <w:r w:rsidR="002E5E85" w:rsidRPr="00C35C50">
                        <w:rPr>
                          <w:rFonts w:ascii="Calibri" w:eastAsia="Times New Roman" w:hAnsi="Calibri" w:cs="Times New Roman"/>
                          <w:color w:val="000000"/>
                          <w:lang w:eastAsia="en-GB"/>
                        </w:rPr>
                        <w:t>Looking at historical evidence and enquiry. Comparison of how life changed and developed over time.</w:t>
                      </w:r>
                    </w:p>
                    <w:p w:rsidR="002E5E85" w:rsidRDefault="002E5E85"/>
                  </w:txbxContent>
                </v:textbox>
              </v:shape>
            </w:pict>
          </mc:Fallback>
        </mc:AlternateContent>
      </w:r>
      <w:r w:rsidR="008019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5108575</wp:posOffset>
                </wp:positionV>
                <wp:extent cx="1341755" cy="1222375"/>
                <wp:effectExtent l="13970" t="12700" r="6350" b="12700"/>
                <wp:wrapNone/>
                <wp:docPr id="1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1755" cy="1222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D49" w:rsidRDefault="00C35C50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Science</w:t>
                            </w:r>
                          </w:p>
                          <w:p w:rsidR="00C35C50" w:rsidRPr="00C35C50" w:rsidRDefault="00C35C50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35C50">
                              <w:rPr>
                                <w:rFonts w:ascii="Calibri" w:hAnsi="Calibri"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The circulatory system.</w:t>
                            </w: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margin-left:260.6pt;margin-top:402.25pt;width:105.65pt;height:9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">
                <v:textbox>
                  <w:txbxContent>
                    <w:p w:rsidR="00984D49" w:rsidRDefault="00C35C50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>Science</w:t>
                      </w:r>
                    </w:p>
                    <w:p w:rsidR="00C35C50" w:rsidRPr="00C35C50" w:rsidRDefault="00C35C50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2"/>
                          <w:szCs w:val="22"/>
                        </w:rPr>
                      </w:pPr>
                      <w:r w:rsidRPr="00C35C50">
                        <w:rPr>
                          <w:rFonts w:ascii="Calibri" w:hAnsi="Calibri"/>
                          <w:bCs/>
                          <w:color w:val="000000"/>
                          <w:sz w:val="22"/>
                          <w:szCs w:val="22"/>
                        </w:rPr>
                        <w:t>The circulatory system.</w:t>
                      </w: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 w:rsidR="008019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6460490</wp:posOffset>
                </wp:positionH>
                <wp:positionV relativeFrom="paragraph">
                  <wp:posOffset>3180080</wp:posOffset>
                </wp:positionV>
                <wp:extent cx="3140710" cy="586740"/>
                <wp:effectExtent l="12065" t="8255" r="9525" b="5080"/>
                <wp:wrapNone/>
                <wp:docPr id="1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071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A60" w:rsidRDefault="004C2A60" w:rsidP="004C2A60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Music</w:t>
                            </w:r>
                            <w:r w:rsidR="00AE5A04" w:rsidRPr="00AE5A04"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 xml:space="preserve"> </w:t>
                            </w:r>
                            <w:r w:rsidR="00AE5A04"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>Ukulele, xylophone playing to learn about notation, composition.</w:t>
                            </w:r>
                          </w:p>
                          <w:p w:rsidR="004C2A60" w:rsidRDefault="004C2A60" w:rsidP="004C2A60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  <w:t xml:space="preserve">Songs and </w:t>
                            </w:r>
                            <w:r w:rsidR="005C72B8"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  <w:t>music for Easter.</w:t>
                            </w: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margin-left:508.7pt;margin-top:250.4pt;width:247.3pt;height:46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">
                <v:textbox>
                  <w:txbxContent>
                    <w:p w:rsidR="004C2A60" w:rsidRDefault="004C2A60" w:rsidP="004C2A60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>Music</w:t>
                      </w:r>
                      <w:r w:rsidR="00AE5A04" w:rsidRPr="00AE5A04"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 xml:space="preserve"> </w:t>
                      </w:r>
                      <w:r w:rsidR="00AE5A04"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>Ukulele, xylophone playing to learn about notation, composition</w:t>
                      </w:r>
                      <w:r w:rsidR="00AE5A04"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>.</w:t>
                      </w:r>
                    </w:p>
                    <w:p w:rsidR="004C2A60" w:rsidRDefault="004C2A60" w:rsidP="004C2A60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</w:pPr>
                      <w:r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  <w:t xml:space="preserve">Songs and </w:t>
                      </w:r>
                      <w:r w:rsidR="005C72B8"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  <w:t>music for Easter.</w:t>
                      </w: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 w:rsidR="008019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248285</wp:posOffset>
                </wp:positionH>
                <wp:positionV relativeFrom="paragraph">
                  <wp:posOffset>5187950</wp:posOffset>
                </wp:positionV>
                <wp:extent cx="2543810" cy="954405"/>
                <wp:effectExtent l="10160" t="6350" r="8255" b="10795"/>
                <wp:wrapNone/>
                <wp:docPr id="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810" cy="954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A60" w:rsidRPr="00984D49" w:rsidRDefault="004C2A60" w:rsidP="004C2A60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84D49"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PSHE</w:t>
                            </w:r>
                          </w:p>
                          <w:p w:rsidR="00984D49" w:rsidRPr="00C35C50" w:rsidRDefault="00C35C50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35C50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Drug Education-Life Education Bus. Diversity and communities.</w:t>
                            </w: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3" type="#_x0000_t202" style="position:absolute;margin-left:19.55pt;margin-top:408.5pt;width:200.3pt;height:75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">
                <v:textbox>
                  <w:txbxContent>
                    <w:p w:rsidR="004C2A60" w:rsidRPr="00984D49" w:rsidRDefault="004C2A60" w:rsidP="004C2A60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984D49"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  <w:t>PSHE</w:t>
                      </w:r>
                    </w:p>
                    <w:p w:rsidR="00984D49" w:rsidRPr="00C35C50" w:rsidRDefault="00C35C50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 w:rsidRPr="00C35C50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Drug Education-Life Ed</w:t>
                      </w:r>
                      <w:r w:rsidRPr="00C35C50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ucation</w:t>
                      </w:r>
                      <w:r w:rsidRPr="00C35C50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 Bus. Diversity and communities</w:t>
                      </w:r>
                      <w:r w:rsidRPr="00C35C50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.</w:t>
                      </w: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 w:rsidR="008019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7693025</wp:posOffset>
                </wp:positionH>
                <wp:positionV relativeFrom="paragraph">
                  <wp:posOffset>4939665</wp:posOffset>
                </wp:positionV>
                <wp:extent cx="1699260" cy="1003935"/>
                <wp:effectExtent l="6350" t="5715" r="8890" b="9525"/>
                <wp:wrapNone/>
                <wp:docPr id="1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1003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D49" w:rsidRDefault="00984D49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RE</w:t>
                            </w:r>
                          </w:p>
                          <w:p w:rsidR="00AE5A04" w:rsidRPr="00AE5A04" w:rsidRDefault="00AE5A04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Cs/>
                                <w:color w:val="000000"/>
                                <w:sz w:val="25"/>
                                <w:szCs w:val="25"/>
                              </w:rPr>
                            </w:pPr>
                            <w:r w:rsidRPr="00AE5A04">
                              <w:rPr>
                                <w:rFonts w:ascii="Calibri" w:hAnsi="Calibri"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Creation. Fall. Easter.</w:t>
                            </w:r>
                          </w:p>
                          <w:p w:rsidR="00AE5A04" w:rsidRDefault="00AE5A04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</w:pP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5" type="#_x0000_t202" style="position:absolute;margin-left:605.75pt;margin-top:388.95pt;width:133.8pt;height:79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">
                <v:textbox>
                  <w:txbxContent>
                    <w:p w:rsidR="00984D49" w:rsidRDefault="00984D49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>RE</w:t>
                      </w:r>
                    </w:p>
                    <w:p w:rsidR="00AE5A04" w:rsidRPr="00AE5A04" w:rsidRDefault="00AE5A04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Cs/>
                          <w:color w:val="000000"/>
                          <w:sz w:val="25"/>
                          <w:szCs w:val="25"/>
                        </w:rPr>
                      </w:pPr>
                      <w:r w:rsidRPr="00AE5A04">
                        <w:rPr>
                          <w:rFonts w:ascii="Calibri" w:hAnsi="Calibri"/>
                          <w:bCs/>
                          <w:color w:val="000000"/>
                          <w:sz w:val="25"/>
                          <w:szCs w:val="25"/>
                        </w:rPr>
                        <w:t>Creation. Fall. Easter.</w:t>
                      </w:r>
                    </w:p>
                    <w:p w:rsidR="00AE5A04" w:rsidRDefault="00AE5A04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</w:pP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 w:rsidR="008019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5327650</wp:posOffset>
                </wp:positionH>
                <wp:positionV relativeFrom="paragraph">
                  <wp:posOffset>5187950</wp:posOffset>
                </wp:positionV>
                <wp:extent cx="2087245" cy="884555"/>
                <wp:effectExtent l="0" t="0" r="27305" b="10795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245" cy="884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5A04" w:rsidRDefault="00984D49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</w:pPr>
                            <w:r w:rsidRPr="004C2A60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PE</w:t>
                            </w:r>
                            <w:r w:rsidR="00AE5A04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 xml:space="preserve"> </w:t>
                            </w:r>
                          </w:p>
                          <w:p w:rsidR="00984D49" w:rsidRPr="004C2A60" w:rsidRDefault="00AE5A04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>Hockey and Netball in preparation for tournaments.</w:t>
                            </w: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6" type="#_x0000_t202" style="position:absolute;margin-left:419.5pt;margin-top:408.5pt;width:164.35pt;height:69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">
                <v:textbox>
                  <w:txbxContent>
                    <w:p w:rsidR="00AE5A04" w:rsidRDefault="00984D49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</w:pPr>
                      <w:r w:rsidRPr="004C2A60"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>PE</w:t>
                      </w:r>
                      <w:r w:rsidR="00AE5A04"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 xml:space="preserve"> </w:t>
                      </w:r>
                    </w:p>
                    <w:p w:rsidR="00984D49" w:rsidRPr="004C2A60" w:rsidRDefault="00AE5A04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</w:pPr>
                      <w:r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>Hockey and Netball in preparation for tournaments</w:t>
                      </w:r>
                      <w:r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>.</w:t>
                      </w: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</w:p>
    <w:sectPr w:rsidR="00607578" w:rsidSect="00A76B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C66" w:rsidRDefault="00E42C66" w:rsidP="00E42C66">
      <w:pPr>
        <w:spacing w:after="0" w:line="240" w:lineRule="auto"/>
      </w:pPr>
      <w:r>
        <w:separator/>
      </w:r>
    </w:p>
  </w:endnote>
  <w:endnote w:type="continuationSeparator" w:id="0">
    <w:p w:rsidR="00E42C66" w:rsidRDefault="00E42C66" w:rsidP="00E42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36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C66" w:rsidRDefault="00E42C66" w:rsidP="00E42C66">
      <w:pPr>
        <w:spacing w:after="0" w:line="240" w:lineRule="auto"/>
      </w:pPr>
      <w:r>
        <w:separator/>
      </w:r>
    </w:p>
  </w:footnote>
  <w:footnote w:type="continuationSeparator" w:id="0">
    <w:p w:rsidR="00E42C66" w:rsidRDefault="00E42C66" w:rsidP="00E42C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B1C"/>
    <w:rsid w:val="001D79DD"/>
    <w:rsid w:val="002E5E85"/>
    <w:rsid w:val="00321438"/>
    <w:rsid w:val="004C1934"/>
    <w:rsid w:val="004C2A60"/>
    <w:rsid w:val="005C72B8"/>
    <w:rsid w:val="006B2077"/>
    <w:rsid w:val="006E6B3F"/>
    <w:rsid w:val="0075287B"/>
    <w:rsid w:val="008019DE"/>
    <w:rsid w:val="00984D49"/>
    <w:rsid w:val="00A76B1C"/>
    <w:rsid w:val="00AE5A04"/>
    <w:rsid w:val="00B13041"/>
    <w:rsid w:val="00C35C50"/>
    <w:rsid w:val="00D30BEB"/>
    <w:rsid w:val="00D63750"/>
    <w:rsid w:val="00E42C66"/>
    <w:rsid w:val="00E74DD7"/>
    <w:rsid w:val="00FB6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3A446782-48D4-4FD7-BEEE-2008A6F47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4D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6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B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42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42C66"/>
  </w:style>
  <w:style w:type="paragraph" w:styleId="Footer">
    <w:name w:val="footer"/>
    <w:basedOn w:val="Normal"/>
    <w:link w:val="FooterChar"/>
    <w:uiPriority w:val="99"/>
    <w:semiHidden/>
    <w:unhideWhenUsed/>
    <w:rsid w:val="00E42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42C66"/>
  </w:style>
  <w:style w:type="paragraph" w:styleId="NormalWeb">
    <w:name w:val="Normal (Web)"/>
    <w:basedOn w:val="Normal"/>
    <w:uiPriority w:val="99"/>
    <w:unhideWhenUsed/>
    <w:rsid w:val="00984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8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8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85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9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Dry Drayton Primary School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SHampton</dc:creator>
  <cp:lastModifiedBy>Sonia Hegan</cp:lastModifiedBy>
  <cp:revision>2</cp:revision>
  <dcterms:created xsi:type="dcterms:W3CDTF">2020-01-30T19:54:00Z</dcterms:created>
  <dcterms:modified xsi:type="dcterms:W3CDTF">2020-01-30T19:54:00Z</dcterms:modified>
</cp:coreProperties>
</file>